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820236" w:rsidRDefault="007B1F87" w:rsidP="007B1F87">
      <w:pPr>
        <w:jc w:val="center"/>
        <w:rPr>
          <w:rFonts w:cs="B Nazanin"/>
          <w:b/>
          <w:bCs/>
          <w:sz w:val="28"/>
          <w:szCs w:val="28"/>
          <w:rtl/>
        </w:rPr>
      </w:pPr>
      <w:r w:rsidRPr="00820236">
        <w:rPr>
          <w:rFonts w:cs="B Nazanin" w:hint="cs"/>
          <w:b/>
          <w:bCs/>
          <w:sz w:val="28"/>
          <w:szCs w:val="28"/>
          <w:rtl/>
        </w:rPr>
        <w:t>بی بی لیلا حسینی</w:t>
      </w:r>
      <w:r w:rsidR="00927CB5" w:rsidRPr="00820236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927CB5" w:rsidRPr="00820236" w:rsidRDefault="00927CB5" w:rsidP="007B1F8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20236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87"/>
        <w:gridCol w:w="16"/>
        <w:gridCol w:w="901"/>
        <w:gridCol w:w="1383"/>
        <w:gridCol w:w="1120"/>
        <w:gridCol w:w="1071"/>
        <w:gridCol w:w="1060"/>
        <w:gridCol w:w="2001"/>
        <w:gridCol w:w="939"/>
        <w:gridCol w:w="672"/>
        <w:gridCol w:w="5425"/>
        <w:gridCol w:w="612"/>
      </w:tblGrid>
      <w:tr w:rsidR="00927CB5" w:rsidRPr="005159C4" w:rsidTr="00D12053">
        <w:trPr>
          <w:trHeight w:val="583"/>
          <w:jc w:val="center"/>
        </w:trPr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7CB5" w:rsidRPr="005159C4" w:rsidRDefault="00927CB5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7CB5" w:rsidRPr="005159C4" w:rsidRDefault="00927CB5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927CB5" w:rsidRPr="005159C4" w:rsidTr="00D12053">
        <w:trPr>
          <w:trHeight w:val="156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B5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27CB5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927CB5" w:rsidRPr="005159C4" w:rsidTr="00D12053">
        <w:trPr>
          <w:trHeight w:val="156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82023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B5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27CB5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Pubmed</w:t>
            </w:r>
            <w:proofErr w:type="spell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B5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</w:rPr>
              <w:t xml:space="preserve">International journal of </w:t>
            </w:r>
            <w:proofErr w:type="spellStart"/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</w:rPr>
              <w:t>pediatrics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D12053" w:rsidRDefault="0082023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/>
              </w:rPr>
            </w:pPr>
            <w:hyperlink r:id="rId5" w:history="1">
              <w:r w:rsidR="00927CB5" w:rsidRPr="00927CB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Junk Food Consumption and Effects on Growth Status among Children Aged 6-24 Months in Mashhad, </w:t>
              </w:r>
              <w:proofErr w:type="spellStart"/>
              <w:r w:rsidR="00927CB5" w:rsidRPr="00927CB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Northeastern</w:t>
              </w:r>
              <w:proofErr w:type="spellEnd"/>
              <w:r w:rsidR="00927CB5" w:rsidRPr="00927CB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Iran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B5" w:rsidRPr="005159C4" w:rsidRDefault="00927CB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D12053" w:rsidRPr="005159C4" w:rsidTr="00D12053">
        <w:trPr>
          <w:trHeight w:val="156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Pr="005159C4" w:rsidRDefault="0082023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3" w:rsidRDefault="00D12053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2053" w:rsidRDefault="00D12053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2053" w:rsidRPr="005159C4" w:rsidRDefault="00D12053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Pr="005159C4" w:rsidRDefault="00D12053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Pr="005159C4" w:rsidRDefault="00D1205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Pr="005159C4" w:rsidRDefault="00D12053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Default="00D12053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43AA7">
              <w:rPr>
                <w:rFonts w:asciiTheme="majorBidi" w:hAnsiTheme="majorBidi" w:cstheme="majorBidi"/>
                <w:color w:val="000000" w:themeColor="text1"/>
              </w:rPr>
              <w:t>Chemical abstract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3" w:rsidRPr="00125D40" w:rsidRDefault="00D12053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43AA7">
              <w:rPr>
                <w:rFonts w:asciiTheme="majorBidi" w:hAnsiTheme="majorBidi" w:cstheme="majorBidi"/>
                <w:color w:val="000000" w:themeColor="text1"/>
              </w:rPr>
              <w:t>INTERNATIONAL JOURNAL OF PEDIATRICS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Default="00D1205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Default="00D1205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Pr="00381776" w:rsidRDefault="00820236" w:rsidP="007278EA">
            <w:pPr>
              <w:spacing w:line="280" w:lineRule="exact"/>
              <w:jc w:val="center"/>
              <w:rPr>
                <w:lang w:val="en-US"/>
              </w:rPr>
            </w:pPr>
            <w:hyperlink r:id="rId6" w:history="1">
              <w:r w:rsidR="00D12053" w:rsidRPr="00A43607">
                <w:rPr>
                  <w:rStyle w:val="Hyperlink"/>
                  <w:rFonts w:asciiTheme="majorBidi" w:hAnsiTheme="majorBidi" w:cstheme="majorBidi"/>
                  <w:b/>
                  <w:bCs/>
                </w:rPr>
                <w:t>Child Malnutrition at Different World Regions in 1990-2013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53" w:rsidRDefault="00D1205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381776" w:rsidRPr="005159C4" w:rsidTr="00D12053">
        <w:trPr>
          <w:trHeight w:val="156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Pr="005159C4" w:rsidRDefault="0082023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76" w:rsidRDefault="0038177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Default="0038177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Pr="005159C4" w:rsidRDefault="0038177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Pr="005159C4" w:rsidRDefault="00381776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Pr="00381776" w:rsidRDefault="00381776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Iran </w:t>
            </w:r>
            <w:proofErr w:type="spellStart"/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medex</w:t>
            </w:r>
            <w:proofErr w:type="spell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76" w:rsidRDefault="00381776" w:rsidP="00381776">
            <w:pPr>
              <w:jc w:val="center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3355E0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Electronic Physician</w:t>
            </w:r>
            <w:r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journal</w:t>
            </w:r>
          </w:p>
          <w:p w:rsidR="00381776" w:rsidRPr="00443AA7" w:rsidRDefault="00381776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Default="0038177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Default="0038177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Default="00820236" w:rsidP="007278EA">
            <w:pPr>
              <w:spacing w:line="280" w:lineRule="exact"/>
              <w:jc w:val="center"/>
              <w:rPr>
                <w:lang w:bidi="fa-IR"/>
              </w:rPr>
            </w:pPr>
            <w:hyperlink r:id="rId7" w:history="1">
              <w:r w:rsidR="00381776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Assessment of neonatal mortality in the Neonatal Intensive Care Unit in </w:t>
              </w:r>
              <w:proofErr w:type="spellStart"/>
              <w:r w:rsidR="00381776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Sabzevar</w:t>
              </w:r>
              <w:proofErr w:type="spellEnd"/>
              <w:r w:rsidR="00381776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City for the period of 2006-2013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776" w:rsidRDefault="0038177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D12053" w:rsidRPr="005159C4" w:rsidTr="00D12053">
        <w:trPr>
          <w:jc w:val="center"/>
        </w:trPr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2053" w:rsidRPr="005159C4" w:rsidRDefault="00D12053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2053" w:rsidRPr="005159C4" w:rsidRDefault="00820236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36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12053" w:rsidRPr="005159C4" w:rsidRDefault="00D12053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Fonts w:hint="cs"/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67CFB"/>
    <w:rsid w:val="00277C5B"/>
    <w:rsid w:val="00381776"/>
    <w:rsid w:val="003E2C37"/>
    <w:rsid w:val="00405D29"/>
    <w:rsid w:val="0052566F"/>
    <w:rsid w:val="005A7F14"/>
    <w:rsid w:val="006A2016"/>
    <w:rsid w:val="00736C93"/>
    <w:rsid w:val="007B1F87"/>
    <w:rsid w:val="00820236"/>
    <w:rsid w:val="00927CB5"/>
    <w:rsid w:val="00B5182E"/>
    <w:rsid w:val="00B70B28"/>
    <w:rsid w:val="00D1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5A7F14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E2C37"/>
  </w:style>
  <w:style w:type="paragraph" w:customStyle="1" w:styleId="Default">
    <w:name w:val="Default"/>
    <w:rsid w:val="00277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A7F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927CB5"/>
  </w:style>
  <w:style w:type="character" w:styleId="Hyperlink">
    <w:name w:val="Hyperlink"/>
    <w:basedOn w:val="DefaultParagraphFont"/>
    <w:uiPriority w:val="99"/>
    <w:unhideWhenUsed/>
    <w:rsid w:val="00927CB5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5A7F14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E2C37"/>
  </w:style>
  <w:style w:type="paragraph" w:customStyle="1" w:styleId="Default">
    <w:name w:val="Default"/>
    <w:rsid w:val="00277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A7F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927CB5"/>
  </w:style>
  <w:style w:type="character" w:styleId="Hyperlink">
    <w:name w:val="Hyperlink"/>
    <w:basedOn w:val="DefaultParagraphFont"/>
    <w:uiPriority w:val="99"/>
    <w:unhideWhenUsed/>
    <w:rsid w:val="00927CB5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physician.ir/index.php/browse-issues/2015/7/251-14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jp.mums.ac.ir/article_4748_581.html" TargetMode="External"/><Relationship Id="rId5" Type="http://schemas.openxmlformats.org/officeDocument/2006/relationships/hyperlink" Target="http://ijp.mums.ac.ir/article_4637_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2015-03-18T10:28:00Z</dcterms:created>
  <dcterms:modified xsi:type="dcterms:W3CDTF">2016-04-03T06:25:00Z</dcterms:modified>
</cp:coreProperties>
</file>